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19D" w:rsidRDefault="0097419D" w:rsidP="0097419D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Georgia" w:eastAsia="Times New Roman" w:hAnsi="Georgia" w:cs="Times New Roman"/>
          <w:color w:val="313637"/>
          <w:sz w:val="24"/>
          <w:szCs w:val="24"/>
          <w:lang w:eastAsia="hu-HU"/>
        </w:rPr>
      </w:pPr>
    </w:p>
    <w:p w:rsidR="0097419D" w:rsidRDefault="0097419D" w:rsidP="0097419D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Georgia" w:eastAsia="Times New Roman" w:hAnsi="Georgia" w:cs="Times New Roman"/>
          <w:color w:val="313637"/>
          <w:sz w:val="24"/>
          <w:szCs w:val="24"/>
          <w:lang w:eastAsia="hu-HU"/>
        </w:rPr>
      </w:pPr>
    </w:p>
    <w:p w:rsidR="0097419D" w:rsidRDefault="0097419D" w:rsidP="0097419D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Georgia" w:eastAsia="Times New Roman" w:hAnsi="Georgia" w:cs="Times New Roman"/>
          <w:color w:val="313637"/>
          <w:sz w:val="24"/>
          <w:szCs w:val="24"/>
          <w:lang w:eastAsia="hu-HU"/>
        </w:rPr>
      </w:pPr>
    </w:p>
    <w:p w:rsidR="0097419D" w:rsidRPr="0097419D" w:rsidRDefault="0097419D" w:rsidP="0097419D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0D1214"/>
          <w:spacing w:val="-2"/>
          <w:kern w:val="36"/>
          <w:sz w:val="48"/>
          <w:szCs w:val="48"/>
          <w:lang w:eastAsia="hu-HU"/>
        </w:rPr>
      </w:pPr>
      <w:bookmarkStart w:id="0" w:name="_GoBack"/>
      <w:bookmarkEnd w:id="0"/>
      <w:r w:rsidRPr="0097419D">
        <w:rPr>
          <w:rFonts w:ascii="Georgia" w:eastAsia="Times New Roman" w:hAnsi="Georgia" w:cs="Times New Roman"/>
          <w:color w:val="313637"/>
          <w:sz w:val="24"/>
          <w:szCs w:val="24"/>
          <w:lang w:eastAsia="hu-HU"/>
        </w:rPr>
        <w:t>Hollósy Péter</w:t>
      </w:r>
      <w:r w:rsidRPr="0097419D">
        <w:rPr>
          <w:rFonts w:ascii="Georgia" w:eastAsia="Times New Roman" w:hAnsi="Georgia" w:cs="Times New Roman"/>
          <w:color w:val="313637"/>
          <w:sz w:val="24"/>
          <w:szCs w:val="24"/>
          <w:lang w:eastAsia="hu-HU"/>
        </w:rPr>
        <w:br/>
      </w:r>
      <w:r w:rsidRPr="0097419D">
        <w:rPr>
          <w:rFonts w:ascii="Arial" w:eastAsia="Times New Roman" w:hAnsi="Arial" w:cs="Arial"/>
          <w:b/>
          <w:bCs/>
          <w:color w:val="0D1214"/>
          <w:spacing w:val="-2"/>
          <w:kern w:val="36"/>
          <w:sz w:val="48"/>
          <w:szCs w:val="48"/>
          <w:lang w:eastAsia="hu-HU"/>
        </w:rPr>
        <w:t>Indulj és menj</w:t>
      </w:r>
    </w:p>
    <w:p w:rsidR="0097419D" w:rsidRDefault="0097419D" w:rsidP="0097419D">
      <w:pPr>
        <w:spacing w:after="100" w:afterAutospacing="1" w:line="240" w:lineRule="auto"/>
        <w:rPr>
          <w:rFonts w:ascii="Georgia" w:eastAsia="Times New Roman" w:hAnsi="Georgia" w:cs="Times New Roman"/>
          <w:color w:val="313637"/>
          <w:sz w:val="24"/>
          <w:szCs w:val="24"/>
          <w:lang w:eastAsia="hu-HU"/>
        </w:rPr>
      </w:pPr>
      <w:r w:rsidRPr="0097419D">
        <w:rPr>
          <w:rFonts w:ascii="Georgia" w:eastAsia="Times New Roman" w:hAnsi="Georgia" w:cs="Times New Roman"/>
          <w:noProof/>
          <w:color w:val="313637"/>
          <w:sz w:val="24"/>
          <w:szCs w:val="24"/>
          <w:lang w:eastAsia="hu-HU"/>
        </w:rPr>
        <w:drawing>
          <wp:inline distT="0" distB="0" distL="0" distR="0" wp14:anchorId="3F42EB44" wp14:editId="05485E28">
            <wp:extent cx="4711700" cy="3023340"/>
            <wp:effectExtent l="0" t="0" r="0" b="5715"/>
            <wp:docPr id="1" name="Kép 1" descr="Indulj és men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dulj és menj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700" cy="302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419D">
        <w:rPr>
          <w:rFonts w:ascii="Georgia" w:eastAsia="Times New Roman" w:hAnsi="Georgia" w:cs="Times New Roman"/>
          <w:color w:val="313637"/>
          <w:sz w:val="24"/>
          <w:szCs w:val="24"/>
          <w:lang w:eastAsia="hu-HU"/>
        </w:rPr>
        <w:br/>
      </w:r>
    </w:p>
    <w:p w:rsidR="0097419D" w:rsidRPr="0097419D" w:rsidRDefault="0097419D" w:rsidP="0097419D">
      <w:pPr>
        <w:spacing w:after="100" w:afterAutospacing="1" w:line="240" w:lineRule="auto"/>
        <w:rPr>
          <w:rFonts w:ascii="Georgia" w:eastAsia="Times New Roman" w:hAnsi="Georgia" w:cs="Times New Roman"/>
          <w:color w:val="313637"/>
          <w:sz w:val="24"/>
          <w:szCs w:val="24"/>
          <w:lang w:eastAsia="hu-HU"/>
        </w:rPr>
      </w:pPr>
      <w:r w:rsidRPr="0097419D">
        <w:rPr>
          <w:rFonts w:ascii="Georgia" w:eastAsia="Times New Roman" w:hAnsi="Georgia" w:cs="Times New Roman"/>
          <w:color w:val="313637"/>
          <w:sz w:val="24"/>
          <w:szCs w:val="24"/>
          <w:lang w:eastAsia="hu-HU"/>
        </w:rPr>
        <w:t>1. Indulj és menj, hirdesd szavam, népemhez küldelek én!</w:t>
      </w:r>
      <w:r w:rsidRPr="0097419D">
        <w:rPr>
          <w:rFonts w:ascii="Georgia" w:eastAsia="Times New Roman" w:hAnsi="Georgia" w:cs="Times New Roman"/>
          <w:color w:val="313637"/>
          <w:sz w:val="24"/>
          <w:szCs w:val="24"/>
          <w:lang w:eastAsia="hu-HU"/>
        </w:rPr>
        <w:br/>
        <w:t>Tövis és gaz, vér és panasz, meddig hallgassam még én?</w:t>
      </w:r>
    </w:p>
    <w:p w:rsidR="0097419D" w:rsidRPr="0097419D" w:rsidRDefault="0097419D" w:rsidP="0097419D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13637"/>
          <w:sz w:val="24"/>
          <w:szCs w:val="24"/>
          <w:lang w:eastAsia="hu-HU"/>
        </w:rPr>
      </w:pPr>
      <w:proofErr w:type="spellStart"/>
      <w:r w:rsidRPr="0097419D">
        <w:rPr>
          <w:rFonts w:ascii="Georgia" w:eastAsia="Times New Roman" w:hAnsi="Georgia" w:cs="Times New Roman"/>
          <w:color w:val="313637"/>
          <w:sz w:val="24"/>
          <w:szCs w:val="24"/>
          <w:lang w:eastAsia="hu-HU"/>
        </w:rPr>
        <w:t>Refr</w:t>
      </w:r>
      <w:proofErr w:type="spellEnd"/>
      <w:r w:rsidRPr="0097419D">
        <w:rPr>
          <w:rFonts w:ascii="Georgia" w:eastAsia="Times New Roman" w:hAnsi="Georgia" w:cs="Times New Roman"/>
          <w:color w:val="313637"/>
          <w:sz w:val="24"/>
          <w:szCs w:val="24"/>
          <w:lang w:eastAsia="hu-HU"/>
        </w:rPr>
        <w:t>. /: Küldelek én, megáldlak én, csak menj, és hirdesd szavam! :/</w:t>
      </w:r>
    </w:p>
    <w:p w:rsidR="0097419D" w:rsidRPr="0097419D" w:rsidRDefault="0097419D" w:rsidP="0097419D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13637"/>
          <w:sz w:val="24"/>
          <w:szCs w:val="24"/>
          <w:lang w:eastAsia="hu-HU"/>
        </w:rPr>
      </w:pPr>
      <w:r w:rsidRPr="0097419D">
        <w:rPr>
          <w:rFonts w:ascii="Georgia" w:eastAsia="Times New Roman" w:hAnsi="Georgia" w:cs="Times New Roman"/>
          <w:color w:val="313637"/>
          <w:sz w:val="24"/>
          <w:szCs w:val="24"/>
          <w:lang w:eastAsia="hu-HU"/>
        </w:rPr>
        <w:t>2. Tüzessé teszem ajkaidat, gyémánttá homlokodat,</w:t>
      </w:r>
      <w:r w:rsidRPr="0097419D">
        <w:rPr>
          <w:rFonts w:ascii="Georgia" w:eastAsia="Times New Roman" w:hAnsi="Georgia" w:cs="Times New Roman"/>
          <w:color w:val="313637"/>
          <w:sz w:val="24"/>
          <w:szCs w:val="24"/>
          <w:lang w:eastAsia="hu-HU"/>
        </w:rPr>
        <w:br/>
        <w:t>Népemnek őrévé rendellek én, lelkemet adom melléd!</w:t>
      </w:r>
    </w:p>
    <w:p w:rsidR="0097419D" w:rsidRPr="0097419D" w:rsidRDefault="0097419D" w:rsidP="0097419D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13637"/>
          <w:sz w:val="24"/>
          <w:szCs w:val="24"/>
          <w:lang w:eastAsia="hu-HU"/>
        </w:rPr>
      </w:pPr>
      <w:proofErr w:type="spellStart"/>
      <w:r w:rsidRPr="0097419D">
        <w:rPr>
          <w:rFonts w:ascii="Georgia" w:eastAsia="Times New Roman" w:hAnsi="Georgia" w:cs="Times New Roman"/>
          <w:color w:val="313637"/>
          <w:sz w:val="24"/>
          <w:szCs w:val="24"/>
          <w:lang w:eastAsia="hu-HU"/>
        </w:rPr>
        <w:t>Refr</w:t>
      </w:r>
      <w:proofErr w:type="spellEnd"/>
      <w:r w:rsidRPr="0097419D">
        <w:rPr>
          <w:rFonts w:ascii="Georgia" w:eastAsia="Times New Roman" w:hAnsi="Georgia" w:cs="Times New Roman"/>
          <w:color w:val="313637"/>
          <w:sz w:val="24"/>
          <w:szCs w:val="24"/>
          <w:lang w:eastAsia="hu-HU"/>
        </w:rPr>
        <w:t>.</w:t>
      </w:r>
    </w:p>
    <w:p w:rsidR="005A2886" w:rsidRDefault="005A2886"/>
    <w:sectPr w:rsidR="005A28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19D"/>
    <w:rsid w:val="005A2886"/>
    <w:rsid w:val="0097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9741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741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9741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741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42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5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Barbi</dc:creator>
  <cp:lastModifiedBy>Barbi</cp:lastModifiedBy>
  <cp:revision>1</cp:revision>
  <dcterms:created xsi:type="dcterms:W3CDTF">2024-09-03T09:37:00Z</dcterms:created>
  <dcterms:modified xsi:type="dcterms:W3CDTF">2024-09-03T09:39:00Z</dcterms:modified>
</cp:coreProperties>
</file>